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DB7C">
      <w:pPr>
        <w:pStyle w:val="3"/>
      </w:pPr>
      <w:bookmarkStart w:id="0" w:name="_Toc501460596"/>
      <w:bookmarkStart w:id="1" w:name="_Toc224051703"/>
      <w:bookmarkStart w:id="2" w:name="_Toc29105"/>
      <w:r>
        <w:t>附件</w:t>
      </w:r>
      <w:r>
        <w:rPr>
          <w:rFonts w:hint="eastAsia"/>
        </w:rPr>
        <w:t>1</w:t>
      </w:r>
      <w:r>
        <w:t>：</w:t>
      </w:r>
      <w:bookmarkEnd w:id="0"/>
      <w:r>
        <w:rPr>
          <w:rFonts w:hint="eastAsia"/>
        </w:rPr>
        <w:t>招标公告附表</w:t>
      </w:r>
      <w:bookmarkEnd w:id="1"/>
      <w:bookmarkEnd w:id="2"/>
    </w:p>
    <w:tbl>
      <w:tblPr>
        <w:tblStyle w:val="7"/>
        <w:tblW w:w="16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50"/>
        <w:gridCol w:w="761"/>
        <w:gridCol w:w="1221"/>
        <w:gridCol w:w="3692"/>
        <w:gridCol w:w="715"/>
        <w:gridCol w:w="750"/>
        <w:gridCol w:w="3808"/>
        <w:gridCol w:w="738"/>
        <w:gridCol w:w="693"/>
        <w:gridCol w:w="1162"/>
        <w:gridCol w:w="714"/>
        <w:gridCol w:w="696"/>
      </w:tblGrid>
      <w:tr w14:paraId="776F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73" w:type="dxa"/>
            <w:vAlign w:val="center"/>
          </w:tcPr>
          <w:p w14:paraId="3C3617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750" w:type="dxa"/>
            <w:vAlign w:val="center"/>
          </w:tcPr>
          <w:p w14:paraId="023972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包件号</w:t>
            </w:r>
          </w:p>
        </w:tc>
        <w:tc>
          <w:tcPr>
            <w:tcW w:w="761" w:type="dxa"/>
            <w:vAlign w:val="center"/>
          </w:tcPr>
          <w:p w14:paraId="70EB2F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包件名称</w:t>
            </w:r>
          </w:p>
        </w:tc>
        <w:tc>
          <w:tcPr>
            <w:tcW w:w="1221" w:type="dxa"/>
            <w:vAlign w:val="center"/>
          </w:tcPr>
          <w:p w14:paraId="09859E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物资名称</w:t>
            </w:r>
          </w:p>
        </w:tc>
        <w:tc>
          <w:tcPr>
            <w:tcW w:w="3692" w:type="dxa"/>
            <w:vAlign w:val="center"/>
          </w:tcPr>
          <w:p w14:paraId="66313F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规格型号</w:t>
            </w:r>
          </w:p>
        </w:tc>
        <w:tc>
          <w:tcPr>
            <w:tcW w:w="715" w:type="dxa"/>
            <w:vAlign w:val="center"/>
          </w:tcPr>
          <w:p w14:paraId="0A5757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计量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单位</w:t>
            </w:r>
          </w:p>
        </w:tc>
        <w:tc>
          <w:tcPr>
            <w:tcW w:w="750" w:type="dxa"/>
            <w:vAlign w:val="center"/>
          </w:tcPr>
          <w:p w14:paraId="53B835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需求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数量</w:t>
            </w:r>
          </w:p>
        </w:tc>
        <w:tc>
          <w:tcPr>
            <w:tcW w:w="3808" w:type="dxa"/>
            <w:vAlign w:val="center"/>
          </w:tcPr>
          <w:p w14:paraId="5CDB46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资格条件</w:t>
            </w:r>
          </w:p>
        </w:tc>
        <w:tc>
          <w:tcPr>
            <w:tcW w:w="738" w:type="dxa"/>
            <w:vAlign w:val="center"/>
          </w:tcPr>
          <w:p w14:paraId="6335EE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交货时间</w:t>
            </w:r>
          </w:p>
        </w:tc>
        <w:tc>
          <w:tcPr>
            <w:tcW w:w="693" w:type="dxa"/>
            <w:vAlign w:val="center"/>
          </w:tcPr>
          <w:p w14:paraId="2713E0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交货地点</w:t>
            </w:r>
          </w:p>
        </w:tc>
        <w:tc>
          <w:tcPr>
            <w:tcW w:w="1162" w:type="dxa"/>
            <w:vAlign w:val="center"/>
          </w:tcPr>
          <w:p w14:paraId="40A448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交货状态及条件</w:t>
            </w:r>
          </w:p>
        </w:tc>
        <w:tc>
          <w:tcPr>
            <w:tcW w:w="714" w:type="dxa"/>
            <w:vAlign w:val="center"/>
          </w:tcPr>
          <w:p w14:paraId="797D64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收货人</w:t>
            </w:r>
          </w:p>
        </w:tc>
        <w:tc>
          <w:tcPr>
            <w:tcW w:w="696" w:type="dxa"/>
            <w:vAlign w:val="center"/>
          </w:tcPr>
          <w:p w14:paraId="5A728B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备注</w:t>
            </w:r>
          </w:p>
        </w:tc>
      </w:tr>
      <w:tr w14:paraId="4878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1535AC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750" w:type="dxa"/>
            <w:vMerge w:val="restart"/>
            <w:vAlign w:val="center"/>
          </w:tcPr>
          <w:p w14:paraId="471D01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DT01</w:t>
            </w:r>
          </w:p>
        </w:tc>
        <w:tc>
          <w:tcPr>
            <w:tcW w:w="761" w:type="dxa"/>
            <w:vMerge w:val="restart"/>
            <w:vAlign w:val="center"/>
          </w:tcPr>
          <w:p w14:paraId="3ECFF3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电梯</w:t>
            </w:r>
          </w:p>
        </w:tc>
        <w:tc>
          <w:tcPr>
            <w:tcW w:w="1221" w:type="dxa"/>
            <w:vAlign w:val="center"/>
          </w:tcPr>
          <w:p w14:paraId="4AC236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17B8D7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提升高度16.65m，名义速度0.5m/s，倾斜角度27.3°，扶手装置类型钢化夹胶玻璃</w:t>
            </w:r>
          </w:p>
        </w:tc>
        <w:tc>
          <w:tcPr>
            <w:tcW w:w="715" w:type="dxa"/>
            <w:vAlign w:val="center"/>
          </w:tcPr>
          <w:p w14:paraId="29321F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02E9A5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8" w:type="dxa"/>
            <w:vMerge w:val="restart"/>
            <w:vAlign w:val="center"/>
          </w:tcPr>
          <w:p w14:paraId="587CF9E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1.在中华人民共和国境内依法注册，具有法人资格的制造商。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</w:rPr>
              <w:t>2.投标人应提供近三年（2022年-2024年）经会计师事务所或审计机构审计的符合国家规定的财务会计报表。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3.资质要求：投标人须具有有效的乘客电梯B级及以上特种设备生产许可证、有效的自动扶梯特种设备生产许可证，许可项目为电梯制造（含安装、修理、改造），范围包含本次招标的产品类别。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4.供货业绩要求：投标人须提供近五年（自2021年4月1日至投标截止日，以合同签订时间为准）的供货业绩，单个销售合同金额不少于2000万元，须提供对应的中标通知书、合同协议书、设备进场验收证书（或验收文件等）及使用单位出具的运行良好的证明材料（须加盖使用单位印章）。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5.投标人须提供投标产品（自动扶梯提升高度不小于本包件最大提升高度，乘客电梯额定载重不小于2500kg）的整机型式试验合格报告。</w:t>
            </w:r>
          </w:p>
          <w:p w14:paraId="4D8B030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6.其他要求：本包件招标不接受联合体、代理商投标，不接受授权制造商（OEM）产品投标。</w:t>
            </w:r>
          </w:p>
        </w:tc>
        <w:tc>
          <w:tcPr>
            <w:tcW w:w="738" w:type="dxa"/>
            <w:vMerge w:val="restart"/>
            <w:vAlign w:val="center"/>
          </w:tcPr>
          <w:p w14:paraId="69012A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2027年5月至工程结束</w:t>
            </w:r>
          </w:p>
        </w:tc>
        <w:tc>
          <w:tcPr>
            <w:tcW w:w="693" w:type="dxa"/>
            <w:vMerge w:val="restart"/>
            <w:vAlign w:val="center"/>
          </w:tcPr>
          <w:p w14:paraId="6CC902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天津机场站工地</w:t>
            </w:r>
          </w:p>
        </w:tc>
        <w:tc>
          <w:tcPr>
            <w:tcW w:w="1162" w:type="dxa"/>
            <w:vMerge w:val="restart"/>
            <w:vAlign w:val="center"/>
          </w:tcPr>
          <w:p w14:paraId="76723F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卸货到指定地点，并负责安装</w:t>
            </w:r>
          </w:p>
        </w:tc>
        <w:tc>
          <w:tcPr>
            <w:tcW w:w="714" w:type="dxa"/>
            <w:vMerge w:val="restart"/>
            <w:vAlign w:val="center"/>
          </w:tcPr>
          <w:p w14:paraId="17F6DD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中铁建设京滨站房3标项目部</w:t>
            </w:r>
          </w:p>
        </w:tc>
        <w:tc>
          <w:tcPr>
            <w:tcW w:w="696" w:type="dxa"/>
            <w:vAlign w:val="center"/>
          </w:tcPr>
          <w:p w14:paraId="7499B9C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641F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5BA77D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750" w:type="dxa"/>
            <w:vMerge w:val="continue"/>
            <w:vAlign w:val="center"/>
          </w:tcPr>
          <w:p w14:paraId="438B065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477F1FA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72EF3B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5ECB00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提升高度12.596m，名义速度0.5m/s，倾斜角度27.3°，扶手装置类型钢化夹胶玻璃</w:t>
            </w:r>
          </w:p>
        </w:tc>
        <w:tc>
          <w:tcPr>
            <w:tcW w:w="715" w:type="dxa"/>
            <w:vAlign w:val="center"/>
          </w:tcPr>
          <w:p w14:paraId="2CE329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21B922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8" w:type="dxa"/>
            <w:vMerge w:val="continue"/>
            <w:vAlign w:val="center"/>
          </w:tcPr>
          <w:p w14:paraId="5676E5A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2A5549E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501F88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7A7BD9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9220BD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A2C64B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6B6B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773" w:type="dxa"/>
            <w:vAlign w:val="center"/>
          </w:tcPr>
          <w:p w14:paraId="24EE92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750" w:type="dxa"/>
            <w:vMerge w:val="continue"/>
            <w:vAlign w:val="center"/>
          </w:tcPr>
          <w:p w14:paraId="6F6D5E2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1C264F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29A783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1A5EAC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提升高度12.596m，名义速度0.5m/s，倾斜角度27.3°，扶手装置类型钢化夹胶玻璃，单侧防护拦板</w:t>
            </w:r>
          </w:p>
        </w:tc>
        <w:tc>
          <w:tcPr>
            <w:tcW w:w="715" w:type="dxa"/>
            <w:vAlign w:val="center"/>
          </w:tcPr>
          <w:p w14:paraId="3D1751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428CEB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8" w:type="dxa"/>
            <w:vMerge w:val="continue"/>
            <w:vAlign w:val="center"/>
          </w:tcPr>
          <w:p w14:paraId="333001DF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53C4A2F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39AD17E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407BC76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679D67E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1CA7C63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1B1A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220138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750" w:type="dxa"/>
            <w:vMerge w:val="continue"/>
            <w:vAlign w:val="center"/>
          </w:tcPr>
          <w:p w14:paraId="23EEDC2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1D7FF57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50F9C7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195DD2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提升高度8.4m，名义速度0.5m/s，倾斜角度27.3°，扶手装置类型钢化夹胶玻璃</w:t>
            </w:r>
          </w:p>
        </w:tc>
        <w:tc>
          <w:tcPr>
            <w:tcW w:w="715" w:type="dxa"/>
            <w:vAlign w:val="center"/>
          </w:tcPr>
          <w:p w14:paraId="3F5B49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2C240F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3808" w:type="dxa"/>
            <w:vMerge w:val="continue"/>
            <w:vAlign w:val="center"/>
          </w:tcPr>
          <w:p w14:paraId="7E71EC4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7381FB1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5C89998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25D3047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2B5E325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57BD7AB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070A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5D7A5F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750" w:type="dxa"/>
            <w:vMerge w:val="continue"/>
            <w:vAlign w:val="center"/>
          </w:tcPr>
          <w:p w14:paraId="3AAD21D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1EF6EA4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018664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1BD349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提升高度8.25m，名义速度0.5m/s，倾斜角度27.3°，扶手装置类型钢化夹胶玻璃</w:t>
            </w:r>
          </w:p>
        </w:tc>
        <w:tc>
          <w:tcPr>
            <w:tcW w:w="715" w:type="dxa"/>
            <w:vAlign w:val="center"/>
          </w:tcPr>
          <w:p w14:paraId="13C8DE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1C05DC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8" w:type="dxa"/>
            <w:vMerge w:val="continue"/>
            <w:vAlign w:val="center"/>
          </w:tcPr>
          <w:p w14:paraId="27E7E6A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0687C0C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0FBBEB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74D1477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1BAE960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13BE4FD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0B84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773" w:type="dxa"/>
            <w:vAlign w:val="center"/>
          </w:tcPr>
          <w:p w14:paraId="2E2E61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</w:t>
            </w:r>
          </w:p>
        </w:tc>
        <w:tc>
          <w:tcPr>
            <w:tcW w:w="750" w:type="dxa"/>
            <w:vMerge w:val="continue"/>
            <w:vAlign w:val="center"/>
          </w:tcPr>
          <w:p w14:paraId="4469E9F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2E412D9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157F3F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4DAECB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提升高度8.25m，名义速度0.5m/s，倾斜角度27.3°，扶手装置类型钢化夹胶玻璃，单侧防护拦板</w:t>
            </w:r>
          </w:p>
        </w:tc>
        <w:tc>
          <w:tcPr>
            <w:tcW w:w="715" w:type="dxa"/>
            <w:vAlign w:val="center"/>
          </w:tcPr>
          <w:p w14:paraId="45C192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2E1EA1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8" w:type="dxa"/>
            <w:vMerge w:val="continue"/>
            <w:vAlign w:val="center"/>
          </w:tcPr>
          <w:p w14:paraId="6824AE4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623E395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082AF29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72A9238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DC402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43AE29C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47FB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7CC736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</w:t>
            </w:r>
          </w:p>
        </w:tc>
        <w:tc>
          <w:tcPr>
            <w:tcW w:w="750" w:type="dxa"/>
            <w:vMerge w:val="continue"/>
            <w:vAlign w:val="center"/>
          </w:tcPr>
          <w:p w14:paraId="0195853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6023774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4BA2B2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3BB65F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提升高度8.40m，额定速度1.5m/s，额定载重1600kg，通透型轿厢，2层2站</w:t>
            </w:r>
          </w:p>
        </w:tc>
        <w:tc>
          <w:tcPr>
            <w:tcW w:w="715" w:type="dxa"/>
            <w:vAlign w:val="center"/>
          </w:tcPr>
          <w:p w14:paraId="5E8316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65F75B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3808" w:type="dxa"/>
            <w:vMerge w:val="continue"/>
            <w:vAlign w:val="center"/>
          </w:tcPr>
          <w:p w14:paraId="5D888C1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5A72AA3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7BF9D13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39DCB3E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62EF6FB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169E0A3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49E0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1872D1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</w:t>
            </w:r>
          </w:p>
        </w:tc>
        <w:tc>
          <w:tcPr>
            <w:tcW w:w="750" w:type="dxa"/>
            <w:vMerge w:val="continue"/>
            <w:vAlign w:val="center"/>
          </w:tcPr>
          <w:p w14:paraId="07DB6BC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07C249B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4392F9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788ACA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提升高度16.65m，额定速度1.5m/s，额定载重2500kg，通透型轿厢，3层3站</w:t>
            </w:r>
          </w:p>
        </w:tc>
        <w:tc>
          <w:tcPr>
            <w:tcW w:w="715" w:type="dxa"/>
            <w:vAlign w:val="center"/>
          </w:tcPr>
          <w:p w14:paraId="7F7502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46E422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8" w:type="dxa"/>
            <w:vMerge w:val="continue"/>
            <w:vAlign w:val="center"/>
          </w:tcPr>
          <w:p w14:paraId="3908721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40E417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01F31D6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66BC76D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6729438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510357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2705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773" w:type="dxa"/>
            <w:vAlign w:val="center"/>
          </w:tcPr>
          <w:p w14:paraId="4B4CCE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</w:t>
            </w:r>
          </w:p>
        </w:tc>
        <w:tc>
          <w:tcPr>
            <w:tcW w:w="750" w:type="dxa"/>
            <w:vMerge w:val="continue"/>
            <w:vAlign w:val="center"/>
          </w:tcPr>
          <w:p w14:paraId="5CA273C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5F418A5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70640F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49A641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提升高度16.65m，额定速度1.5m/s，额定载重2500kg，非通透型轿厢，3层3站，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</w:rPr>
              <w:t>消防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员电梯、载货电梯</w:t>
            </w:r>
          </w:p>
        </w:tc>
        <w:tc>
          <w:tcPr>
            <w:tcW w:w="715" w:type="dxa"/>
            <w:vAlign w:val="center"/>
          </w:tcPr>
          <w:p w14:paraId="0A1F5E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70867C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8" w:type="dxa"/>
            <w:vMerge w:val="continue"/>
            <w:vAlign w:val="center"/>
          </w:tcPr>
          <w:p w14:paraId="7257BAC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2AA4F6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158BAB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2A520C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28AA49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27E2132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4A3F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28DAE8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</w:t>
            </w:r>
          </w:p>
        </w:tc>
        <w:tc>
          <w:tcPr>
            <w:tcW w:w="750" w:type="dxa"/>
            <w:vMerge w:val="continue"/>
            <w:vAlign w:val="center"/>
          </w:tcPr>
          <w:p w14:paraId="7116680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03A1426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5C7D91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584E85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提升高度8.4m，额定速度1.5m/s，额定载重2500kg，通透型轿厢，2层2站</w:t>
            </w:r>
          </w:p>
        </w:tc>
        <w:tc>
          <w:tcPr>
            <w:tcW w:w="715" w:type="dxa"/>
            <w:vAlign w:val="center"/>
          </w:tcPr>
          <w:p w14:paraId="575593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08F970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8" w:type="dxa"/>
            <w:vMerge w:val="continue"/>
            <w:vAlign w:val="center"/>
          </w:tcPr>
          <w:p w14:paraId="6459704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563597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60F0DB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323F7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65D07D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A5A6E2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52DF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104E36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11</w:t>
            </w:r>
          </w:p>
        </w:tc>
        <w:tc>
          <w:tcPr>
            <w:tcW w:w="750" w:type="dxa"/>
            <w:vMerge w:val="continue"/>
            <w:vAlign w:val="center"/>
          </w:tcPr>
          <w:p w14:paraId="2389508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65E224D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2FAC9D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0C29F7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提升高度8.25m，额定速度1.5m/s，额定载重2500kg，通透型轿厢，2层2站</w:t>
            </w:r>
          </w:p>
        </w:tc>
        <w:tc>
          <w:tcPr>
            <w:tcW w:w="715" w:type="dxa"/>
            <w:vAlign w:val="center"/>
          </w:tcPr>
          <w:p w14:paraId="4118FF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7701AD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08" w:type="dxa"/>
            <w:vMerge w:val="continue"/>
            <w:vAlign w:val="center"/>
          </w:tcPr>
          <w:p w14:paraId="166406ED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66A72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0CBBB3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7E4CD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FA392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0141C2E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61A9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6037FE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12</w:t>
            </w:r>
          </w:p>
        </w:tc>
        <w:tc>
          <w:tcPr>
            <w:tcW w:w="750" w:type="dxa"/>
            <w:vMerge w:val="continue"/>
            <w:vAlign w:val="center"/>
          </w:tcPr>
          <w:p w14:paraId="5F2A738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7A9FAAE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5A6C79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0E7BEB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提升高度12.583m，额定速度1.5m/s，额定载重2500kg，非通透型轿厢，2层2站</w:t>
            </w:r>
          </w:p>
        </w:tc>
        <w:tc>
          <w:tcPr>
            <w:tcW w:w="715" w:type="dxa"/>
            <w:vAlign w:val="center"/>
          </w:tcPr>
          <w:p w14:paraId="42FE97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3BF8A2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08" w:type="dxa"/>
            <w:vMerge w:val="continue"/>
            <w:vAlign w:val="center"/>
          </w:tcPr>
          <w:p w14:paraId="4C83EBEE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7BFEE37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7C68926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2C4B11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ECB749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3E446A2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313C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773" w:type="dxa"/>
            <w:vAlign w:val="center"/>
          </w:tcPr>
          <w:p w14:paraId="4CDC9B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13</w:t>
            </w:r>
          </w:p>
        </w:tc>
        <w:tc>
          <w:tcPr>
            <w:tcW w:w="750" w:type="dxa"/>
            <w:vMerge w:val="continue"/>
            <w:vAlign w:val="center"/>
          </w:tcPr>
          <w:p w14:paraId="463DC6F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4B05BE5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366462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441EFB5B">
            <w:pPr>
              <w:pStyle w:val="9"/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提升高度12.583m，额定速度1.5m/s，额定载重2500kg，非通透型轿厢，2层2站，消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防员电梯、载货电梯</w:t>
            </w:r>
          </w:p>
        </w:tc>
        <w:tc>
          <w:tcPr>
            <w:tcW w:w="715" w:type="dxa"/>
            <w:vAlign w:val="center"/>
          </w:tcPr>
          <w:p w14:paraId="739D9C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009982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08" w:type="dxa"/>
            <w:vMerge w:val="continue"/>
            <w:vAlign w:val="center"/>
          </w:tcPr>
          <w:p w14:paraId="1C20987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29865E4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2DBCCF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6552983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2CA5BFC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DBAC5A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0DEC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7869C1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14</w:t>
            </w:r>
          </w:p>
        </w:tc>
        <w:tc>
          <w:tcPr>
            <w:tcW w:w="750" w:type="dxa"/>
            <w:vMerge w:val="continue"/>
            <w:vAlign w:val="center"/>
          </w:tcPr>
          <w:p w14:paraId="0C40A03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264F745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512FDC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3429A2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提升高度29.31m，额定速度1.5m/s，额定载重2500kg，通透型轿厢，4层4站</w:t>
            </w:r>
          </w:p>
        </w:tc>
        <w:tc>
          <w:tcPr>
            <w:tcW w:w="715" w:type="dxa"/>
            <w:vAlign w:val="center"/>
          </w:tcPr>
          <w:p w14:paraId="3C4886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455E21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473006D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1882988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6523597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82D5C2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1F34A65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41DE72E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4B30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323E0D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15</w:t>
            </w:r>
          </w:p>
        </w:tc>
        <w:tc>
          <w:tcPr>
            <w:tcW w:w="750" w:type="dxa"/>
            <w:vMerge w:val="continue"/>
            <w:vAlign w:val="center"/>
          </w:tcPr>
          <w:p w14:paraId="11A5140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04FED34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3EFBDF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5FC483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提升高度10.8m，名义速度0.5m/s，倾斜角度23.2°，扶手装置类型不锈钢</w:t>
            </w:r>
          </w:p>
        </w:tc>
        <w:tc>
          <w:tcPr>
            <w:tcW w:w="715" w:type="dxa"/>
            <w:vAlign w:val="center"/>
          </w:tcPr>
          <w:p w14:paraId="10F0C8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004A98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8" w:type="dxa"/>
            <w:vMerge w:val="continue"/>
            <w:vAlign w:val="center"/>
          </w:tcPr>
          <w:p w14:paraId="48C640D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78B2A7F6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2026年7月至工程结束</w:t>
            </w:r>
          </w:p>
        </w:tc>
        <w:tc>
          <w:tcPr>
            <w:tcW w:w="693" w:type="dxa"/>
            <w:vMerge w:val="restart"/>
            <w:vAlign w:val="center"/>
          </w:tcPr>
          <w:p w14:paraId="78E27C81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滨海西站工地</w:t>
            </w:r>
          </w:p>
        </w:tc>
        <w:tc>
          <w:tcPr>
            <w:tcW w:w="1162" w:type="dxa"/>
            <w:vMerge w:val="restart"/>
            <w:vAlign w:val="center"/>
          </w:tcPr>
          <w:p w14:paraId="23CF4FAF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卸货到指定地点，并负责安装</w:t>
            </w:r>
          </w:p>
        </w:tc>
        <w:tc>
          <w:tcPr>
            <w:tcW w:w="714" w:type="dxa"/>
            <w:vMerge w:val="restart"/>
            <w:vAlign w:val="center"/>
          </w:tcPr>
          <w:p w14:paraId="6330B8ED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中铁六局京滨6标项目部</w:t>
            </w:r>
          </w:p>
        </w:tc>
        <w:tc>
          <w:tcPr>
            <w:tcW w:w="696" w:type="dxa"/>
            <w:vAlign w:val="center"/>
          </w:tcPr>
          <w:p w14:paraId="5F33397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73C1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773" w:type="dxa"/>
            <w:vAlign w:val="center"/>
          </w:tcPr>
          <w:p w14:paraId="10D987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16</w:t>
            </w:r>
          </w:p>
        </w:tc>
        <w:tc>
          <w:tcPr>
            <w:tcW w:w="750" w:type="dxa"/>
            <w:vMerge w:val="continue"/>
            <w:vAlign w:val="center"/>
          </w:tcPr>
          <w:p w14:paraId="042382D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615E71F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7F476C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自动扶梯</w:t>
            </w:r>
          </w:p>
        </w:tc>
        <w:tc>
          <w:tcPr>
            <w:tcW w:w="3692" w:type="dxa"/>
            <w:vAlign w:val="center"/>
          </w:tcPr>
          <w:p w14:paraId="722593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提升高度9.6m，名义速度0.5m/s，倾斜角度23.2°，扶手装置类型钢化夹胶玻璃，单侧防护装置</w:t>
            </w:r>
          </w:p>
        </w:tc>
        <w:tc>
          <w:tcPr>
            <w:tcW w:w="715" w:type="dxa"/>
            <w:vAlign w:val="center"/>
          </w:tcPr>
          <w:p w14:paraId="26A969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4C4060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3808" w:type="dxa"/>
            <w:vMerge w:val="continue"/>
            <w:vAlign w:val="center"/>
          </w:tcPr>
          <w:p w14:paraId="5CD3951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3C0AFB74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0C5D6D28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77314D1A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967D9C7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601A808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0BC3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3" w:type="dxa"/>
            <w:vAlign w:val="center"/>
          </w:tcPr>
          <w:p w14:paraId="6C24BB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17</w:t>
            </w:r>
          </w:p>
        </w:tc>
        <w:tc>
          <w:tcPr>
            <w:tcW w:w="750" w:type="dxa"/>
            <w:vMerge w:val="continue"/>
            <w:vAlign w:val="center"/>
          </w:tcPr>
          <w:p w14:paraId="5837CFB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70288E7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5EEDAB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5EEBFD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提升高度10.8m，额定速度1.0m/s，额定载重1350kg，通透型轿厢，2层2站</w:t>
            </w:r>
          </w:p>
        </w:tc>
        <w:tc>
          <w:tcPr>
            <w:tcW w:w="715" w:type="dxa"/>
            <w:vAlign w:val="center"/>
          </w:tcPr>
          <w:p w14:paraId="1E6603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4A9C96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8" w:type="dxa"/>
            <w:vMerge w:val="continue"/>
            <w:vAlign w:val="center"/>
          </w:tcPr>
          <w:p w14:paraId="744E318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76CF2CCF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04F6EB87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0FB643EE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E58C98A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0F38A94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0C11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680E6C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18</w:t>
            </w:r>
          </w:p>
        </w:tc>
        <w:tc>
          <w:tcPr>
            <w:tcW w:w="750" w:type="dxa"/>
            <w:vMerge w:val="continue"/>
            <w:vAlign w:val="center"/>
          </w:tcPr>
          <w:p w14:paraId="0C53F11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0B55967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6D7A1E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00E3D6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提升高度9.6m，额定速度1.0m/s，额定载重1000kg，通透型轿厢，2层2站</w:t>
            </w:r>
          </w:p>
        </w:tc>
        <w:tc>
          <w:tcPr>
            <w:tcW w:w="715" w:type="dxa"/>
            <w:vAlign w:val="center"/>
          </w:tcPr>
          <w:p w14:paraId="3FB9E9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5A4CB4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08" w:type="dxa"/>
            <w:vMerge w:val="continue"/>
            <w:vAlign w:val="center"/>
          </w:tcPr>
          <w:p w14:paraId="4BB46351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625300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254ED0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BB134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82922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1D20BD7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6A7D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73" w:type="dxa"/>
            <w:vAlign w:val="center"/>
          </w:tcPr>
          <w:p w14:paraId="132CBC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</w:rPr>
              <w:t>19</w:t>
            </w:r>
          </w:p>
        </w:tc>
        <w:tc>
          <w:tcPr>
            <w:tcW w:w="750" w:type="dxa"/>
            <w:vMerge w:val="continue"/>
            <w:vAlign w:val="center"/>
          </w:tcPr>
          <w:p w14:paraId="3649543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61" w:type="dxa"/>
            <w:vMerge w:val="continue"/>
            <w:vAlign w:val="center"/>
          </w:tcPr>
          <w:p w14:paraId="3630C5A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14:paraId="081A90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无障碍电梯</w:t>
            </w:r>
          </w:p>
        </w:tc>
        <w:tc>
          <w:tcPr>
            <w:tcW w:w="3692" w:type="dxa"/>
            <w:vAlign w:val="center"/>
          </w:tcPr>
          <w:p w14:paraId="7E31BD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提升高度9.6m，额定速度1.0m/s，额定载重2500kg，通透型轿厢，2层2站</w:t>
            </w:r>
          </w:p>
        </w:tc>
        <w:tc>
          <w:tcPr>
            <w:tcW w:w="715" w:type="dxa"/>
            <w:vAlign w:val="center"/>
          </w:tcPr>
          <w:p w14:paraId="554927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750" w:type="dxa"/>
            <w:vAlign w:val="center"/>
          </w:tcPr>
          <w:p w14:paraId="728A73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808" w:type="dxa"/>
            <w:vMerge w:val="continue"/>
            <w:vAlign w:val="center"/>
          </w:tcPr>
          <w:p w14:paraId="447203F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650E89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693" w:type="dxa"/>
            <w:vMerge w:val="continue"/>
            <w:vAlign w:val="center"/>
          </w:tcPr>
          <w:p w14:paraId="79CC0E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246359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1261F1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52859A5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</w:tr>
      <w:tr w14:paraId="27D9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3" w:type="dxa"/>
            <w:vAlign w:val="center"/>
          </w:tcPr>
          <w:p w14:paraId="78B8FEC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6424" w:type="dxa"/>
            <w:gridSpan w:val="4"/>
            <w:vAlign w:val="center"/>
          </w:tcPr>
          <w:p w14:paraId="6C1240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</w:rPr>
              <w:t>合计</w:t>
            </w:r>
          </w:p>
        </w:tc>
        <w:tc>
          <w:tcPr>
            <w:tcW w:w="715" w:type="dxa"/>
            <w:vAlign w:val="center"/>
          </w:tcPr>
          <w:p w14:paraId="1337C71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14:paraId="5DDEAB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44 </w:t>
            </w:r>
          </w:p>
        </w:tc>
        <w:tc>
          <w:tcPr>
            <w:tcW w:w="3808" w:type="dxa"/>
            <w:vAlign w:val="center"/>
          </w:tcPr>
          <w:p w14:paraId="42560EA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38" w:type="dxa"/>
            <w:vAlign w:val="center"/>
          </w:tcPr>
          <w:p w14:paraId="7A7D2E8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3" w:type="dxa"/>
            <w:vAlign w:val="center"/>
          </w:tcPr>
          <w:p w14:paraId="2F6FCA2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162" w:type="dxa"/>
            <w:vAlign w:val="center"/>
          </w:tcPr>
          <w:p w14:paraId="6EAB794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4359B38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6349F8C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</w:tbl>
    <w:p w14:paraId="5197F6CF"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A183D"/>
    <w:rsid w:val="150B2978"/>
    <w:rsid w:val="21D773E3"/>
    <w:rsid w:val="572A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/>
      <w:outlineLvl w:val="1"/>
    </w:pPr>
    <w:rPr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ind w:firstLine="200" w:firstLineChars="200"/>
      <w:jc w:val="center"/>
      <w:outlineLvl w:val="0"/>
    </w:pPr>
    <w:rPr>
      <w:rFonts w:ascii="Cambria" w:hAnsi="Cambria" w:eastAsia="黑体"/>
      <w:bCs/>
      <w:sz w:val="32"/>
      <w:szCs w:val="32"/>
    </w:rPr>
  </w:style>
  <w:style w:type="paragraph" w:styleId="4">
    <w:name w:val="Body Text"/>
    <w:basedOn w:val="1"/>
    <w:unhideWhenUsed/>
    <w:qFormat/>
    <w:uiPriority w:val="0"/>
    <w:pPr>
      <w:widowControl/>
      <w:spacing w:after="120"/>
      <w:jc w:val="left"/>
    </w:pPr>
  </w:style>
  <w:style w:type="paragraph" w:styleId="5">
    <w:name w:val="Block Text"/>
    <w:basedOn w:val="1"/>
    <w:next w:val="4"/>
    <w:qFormat/>
    <w:uiPriority w:val="0"/>
    <w:pPr>
      <w:adjustRightInd w:val="0"/>
      <w:jc w:val="left"/>
      <w:textAlignment w:val="baseline"/>
    </w:pPr>
    <w:rPr>
      <w:color w:val="000000"/>
      <w:lang w:eastAsia="en-US" w:bidi="en-US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2026-04-13T01:02:00Z</dcterms:created>
  <dc:creator>1111</dc:creator>
  <cp:lastModifiedBy>1111</cp:lastModifiedBy>
  <dcterms:modified xsi:type="dcterms:W3CDTF">2026-04-13T01:02:53Z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EA1C9BDBABBA407784F2712FA1D9E55A_11</vt:lpwstr>
  </property>
  <property fmtid="{D5CDD505-2E9C-101B-9397-08002B2CF9AE}" pid="4" name="KSOTemplateDocerSaveRecord">
    <vt:lpwstr>eyJoZGlkIjoiNWE2ODk5NTZkNDQ0OTIzNjkzM2I0NTJmODk1YzE5NWMiLCJ1c2VySWQiOiI5NTAzMTQ0NDYifQ==</vt:lpwstr>
  </property>
</Properties>
</file>